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68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AUTODICHIARAZIONE</w:t>
      </w:r>
    </w:p>
    <w:p>
      <w:pPr>
        <w:pStyle w:val="Corpodeltesto"/>
        <w:spacing w:before="2" w:after="0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Corpodeltesto"/>
        <w:spacing w:before="90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sottoscritto,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tabs>
          <w:tab w:val="clear" w:pos="720"/>
          <w:tab w:val="left" w:pos="4045" w:leader="none"/>
        </w:tabs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Cognome………….……............………</w:t>
        <w:tab/>
        <w:t>Nome…………………………….………………………………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di nascita …………………………………………… Data di nascita ………………………..…….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Documento di riconoscimento ………………………………………………………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lineRule="auto" w:line="480"/>
        <w:ind w:left="111" w:right="1162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Ruolo:  □ Componente della Commissione </w:t>
        <w:tab/>
        <w:t xml:space="preserve">  □ Personale di vigilanza     □ Candidato </w:t>
      </w:r>
    </w:p>
    <w:p>
      <w:pPr>
        <w:pStyle w:val="Corpodeltesto"/>
        <w:ind w:left="113" w:right="0" w:hanging="0"/>
        <w:jc w:val="both"/>
        <w:rPr/>
      </w:pPr>
      <w:r>
        <w:rPr>
          <w:rFonts w:ascii="Book Antiqua" w:hAnsi="Book Antiqua"/>
          <w:sz w:val="22"/>
          <w:szCs w:val="22"/>
        </w:rPr>
        <w:t xml:space="preserve">- ai fini dell’accesso ai locali della sede delle prove concorsuali per l’assunzione a tempo pieno ed indeterminato di n. 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1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figur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a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 xml:space="preserve"> professional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e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 xml:space="preserve"> di 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Assistente Sociale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 xml:space="preserve">, 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da inquadrare nella categoria “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>D</w:t>
      </w:r>
      <w:r>
        <w:rPr>
          <w:rFonts w:eastAsia="Times New Roman" w:cs="Times New Roman" w:ascii="Book Antiqua" w:hAnsi="Book Antiqua"/>
          <w:b w:val="false"/>
          <w:bCs w:val="false"/>
          <w:color w:val="auto"/>
          <w:sz w:val="22"/>
          <w:szCs w:val="22"/>
          <w:lang w:val="it-IT" w:eastAsia="en-US" w:bidi="ar-SA"/>
        </w:rPr>
        <w:t xml:space="preserve">”, 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>CCNL 20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>1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>6-20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>18 Funzioni Locali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  <w:t>presso il Settore Servizi Sociali e Socio-Educativi;</w:t>
      </w:r>
    </w:p>
    <w:p>
      <w:pPr>
        <w:pStyle w:val="Corpodeltesto"/>
        <w:ind w:left="113" w:right="0" w:hanging="0"/>
        <w:jc w:val="both"/>
        <w:rPr>
          <w:rFonts w:ascii="Book Antiqua" w:hAnsi="Book Antiqua" w:eastAsia="Times New Roman" w:cs="Times New Roman"/>
          <w:color w:val="auto"/>
          <w:sz w:val="22"/>
          <w:szCs w:val="22"/>
          <w:lang w:val="it-IT" w:eastAsia="en-US" w:bidi="ar-SA"/>
        </w:rPr>
      </w:pPr>
      <w:r>
        <w:rPr>
          <w:rFonts w:eastAsia="Times New Roman" w:cs="Times New Roman" w:ascii="Book Antiqua" w:hAnsi="Book Antiqua"/>
          <w:color w:val="auto"/>
          <w:sz w:val="22"/>
          <w:szCs w:val="22"/>
          <w:lang w:val="it-IT" w:eastAsia="en-US" w:bidi="ar-SA"/>
        </w:rPr>
      </w:r>
    </w:p>
    <w:p>
      <w:pPr>
        <w:pStyle w:val="Corpodeltesto"/>
        <w:spacing w:before="1" w:after="0"/>
        <w:ind w:left="111" w:right="109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>
      <w:pPr>
        <w:pStyle w:val="Corpodeltesto"/>
        <w:spacing w:before="11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</w:t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affetto da nessuno dei seguenti sintomi: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temperatura corporea superiore a 37.5° C e brividi;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tosse di recente comparsa;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difficoltà respiratoria;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exact" w:line="274" w:before="5" w:after="0"/>
        <w:ind w:left="833" w:hanging="361"/>
        <w:jc w:val="both"/>
        <w:rPr>
          <w:rFonts w:ascii="Book Antiqua" w:hAnsi="Book Antiqua"/>
        </w:rPr>
      </w:pPr>
      <w:r>
        <w:rPr>
          <w:rFonts w:ascii="Book Antiqua" w:hAnsi="Book Antiqua"/>
        </w:rPr>
        <w:t>mal di gola;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 presente autodichiarazione viene rilasciata quale misura di prevenzione correlata all’emergenza sanitaria da virus Covid-19 ed in ottemperanza al Protocollo di svolgimento dei concorsi pubblici emanato dal Dipartimento della Funzione Pubblica, prot. n. 25239 del 15/04/2021.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e data 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0" w:hanging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>
        <w:rPr>
          <w:rFonts w:ascii="Book Antiqua" w:hAnsi="Book Antiqua"/>
          <w:sz w:val="22"/>
          <w:szCs w:val="22"/>
        </w:rPr>
        <w:t>Firma leggibile (dell’interessato)</w:t>
      </w:r>
    </w:p>
    <w:p>
      <w:pPr>
        <w:pStyle w:val="Corpodeltesto"/>
        <w:spacing w:before="11" w:after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>
      <w:pPr>
        <w:pStyle w:val="Corpodeltesto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9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2555" cy="1270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8pt,14.3pt" to="352.35pt,14.3pt" ID="Freeform 2" stroked="t" style="position:absolute;mso-position-horizontal-relative:pag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176" w:after="0"/>
        <w:ind w:left="111" w:right="165" w:hanging="0"/>
        <w:jc w:val="both"/>
        <w:rPr/>
      </w:pPr>
      <w:r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>
      <w:type w:val="nextPage"/>
      <w:pgSz w:w="11906" w:h="16838"/>
      <w:pgMar w:left="1020" w:right="1020" w:header="0" w:top="132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  <w:sz w:val="24"/>
        <w:w w:val="99"/>
        <w:rFonts w:cs="Times New Roman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06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)"/>
      <w:lvlJc w:val="left"/>
      <w:pPr>
        <w:ind w:left="831" w:hanging="360"/>
      </w:pPr>
      <w:rPr>
        <w:sz w:val="22"/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sz w:val="22"/>
        <w:rFonts w:cs="Times New Roman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sz w:val="22"/>
        <w:rFonts w:cs="Times New Roman"/>
      </w:rPr>
    </w:lvl>
    <w:lvl w:ilvl="3">
      <w:start w:val="1"/>
      <w:numFmt w:val="decimal"/>
      <w:lvlText w:val="%4."/>
      <w:lvlJc w:val="left"/>
      <w:pPr>
        <w:ind w:left="2991" w:hanging="360"/>
      </w:pPr>
      <w:rPr>
        <w:sz w:val="22"/>
        <w:rFonts w:cs="Times New Roman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sz w:val="22"/>
        <w:rFonts w:cs="Times New Roman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sz w:val="22"/>
        <w:rFonts w:cs="Times New Roman"/>
      </w:rPr>
    </w:lvl>
    <w:lvl w:ilvl="6">
      <w:start w:val="1"/>
      <w:numFmt w:val="decimal"/>
      <w:lvlText w:val="%7."/>
      <w:lvlJc w:val="left"/>
      <w:pPr>
        <w:ind w:left="5151" w:hanging="360"/>
      </w:pPr>
      <w:rPr>
        <w:sz w:val="22"/>
        <w:rFonts w:cs="Times New Roman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sz w:val="22"/>
        <w:rFonts w:cs="Times New Roman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sz w:val="22"/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7ad6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Titolo"/>
    <w:qFormat/>
    <w:pPr/>
    <w:rPr/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sz w:val="32"/>
      <w:szCs w:val="32"/>
      <w:lang w:eastAsia="en-US"/>
    </w:rPr>
  </w:style>
  <w:style w:type="character" w:styleId="Provvrubrica" w:customStyle="1">
    <w:name w:val="provv_rubrica"/>
    <w:uiPriority w:val="99"/>
    <w:qFormat/>
    <w:rsid w:val="006d1c05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670d9b"/>
    <w:rPr>
      <w:rFonts w:ascii="Times New Roman" w:hAnsi="Times New Roman" w:cs="Times New Roman"/>
      <w:lang w:val="it-IT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670d9b"/>
    <w:rPr>
      <w:rFonts w:ascii="Times New Roman" w:hAnsi="Times New Roman" w:cs="Times New Roman"/>
      <w:lang w:val="it-IT"/>
    </w:rPr>
  </w:style>
  <w:style w:type="character" w:styleId="ListLabel1">
    <w:name w:val="ListLabel 1"/>
    <w:qFormat/>
    <w:rPr>
      <w:rFonts w:ascii="Book Antiqua" w:hAnsi="Book Antiqua" w:eastAsia="Times New Roman"/>
      <w:w w:val="99"/>
      <w:sz w:val="24"/>
    </w:rPr>
  </w:style>
  <w:style w:type="character" w:styleId="ListLabel2">
    <w:name w:val="ListLabel 2"/>
    <w:qFormat/>
    <w:rPr>
      <w:rFonts w:ascii="Book Antiqua" w:hAnsi="Book Antiqua" w:cs="Times New Roman"/>
      <w:sz w:val="22"/>
    </w:rPr>
  </w:style>
  <w:style w:type="character" w:styleId="ListLabel3">
    <w:name w:val="ListLabel 3"/>
    <w:qFormat/>
    <w:rPr>
      <w:rFonts w:ascii="Book Antiqua" w:hAnsi="Book Antiqua" w:cs="Times New Roman"/>
      <w:w w:val="99"/>
      <w:sz w:val="24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ascii="Book Antiqua" w:hAnsi="Book Antiqua" w:cs="Times New Roman"/>
      <w:sz w:val="22"/>
    </w:rPr>
  </w:style>
  <w:style w:type="character" w:styleId="ListLabel13">
    <w:name w:val="ListLabel 13"/>
    <w:qFormat/>
    <w:rPr>
      <w:rFonts w:cs="Times New Roman"/>
      <w:sz w:val="22"/>
    </w:rPr>
  </w:style>
  <w:style w:type="character" w:styleId="ListLabel14">
    <w:name w:val="ListLabel 14"/>
    <w:qFormat/>
    <w:rPr>
      <w:rFonts w:cs="Times New Roman"/>
      <w:sz w:val="22"/>
    </w:rPr>
  </w:style>
  <w:style w:type="character" w:styleId="ListLabel15">
    <w:name w:val="ListLabel 15"/>
    <w:qFormat/>
    <w:rPr>
      <w:rFonts w:cs="Times New Roman"/>
      <w:sz w:val="22"/>
    </w:rPr>
  </w:style>
  <w:style w:type="character" w:styleId="ListLabel16">
    <w:name w:val="ListLabel 16"/>
    <w:qFormat/>
    <w:rPr>
      <w:rFonts w:cs="Times New Roman"/>
      <w:sz w:val="22"/>
    </w:rPr>
  </w:style>
  <w:style w:type="character" w:styleId="ListLabel17">
    <w:name w:val="ListLabel 17"/>
    <w:qFormat/>
    <w:rPr>
      <w:rFonts w:cs="Times New Roman"/>
      <w:sz w:val="22"/>
    </w:rPr>
  </w:style>
  <w:style w:type="character" w:styleId="ListLabel18">
    <w:name w:val="ListLabel 18"/>
    <w:qFormat/>
    <w:rPr>
      <w:rFonts w:cs="Times New Roman"/>
      <w:sz w:val="22"/>
    </w:rPr>
  </w:style>
  <w:style w:type="character" w:styleId="ListLabel19">
    <w:name w:val="ListLabel 19"/>
    <w:qFormat/>
    <w:rPr>
      <w:rFonts w:cs="Times New Roman"/>
      <w:sz w:val="22"/>
    </w:rPr>
  </w:style>
  <w:style w:type="character" w:styleId="ListLabel20">
    <w:name w:val="ListLabel 20"/>
    <w:qFormat/>
    <w:rPr>
      <w:rFonts w:cs="Times New Roman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897ad6"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link w:val="TitleChar"/>
    <w:uiPriority w:val="99"/>
    <w:qFormat/>
    <w:rsid w:val="00897ad6"/>
    <w:pPr>
      <w:spacing w:before="68" w:after="0"/>
      <w:ind w:left="3560" w:right="356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97ad6"/>
    <w:pPr>
      <w:ind w:left="832" w:hanging="360"/>
    </w:pPr>
    <w:rPr/>
  </w:style>
  <w:style w:type="paragraph" w:styleId="TableParagraph" w:customStyle="1">
    <w:name w:val="Table Paragraph"/>
    <w:basedOn w:val="Normal"/>
    <w:uiPriority w:val="99"/>
    <w:qFormat/>
    <w:rsid w:val="00897ad6"/>
    <w:pPr/>
    <w:rPr/>
  </w:style>
  <w:style w:type="paragraph" w:styleId="Intestazione">
    <w:name w:val="Header"/>
    <w:basedOn w:val="Normal"/>
    <w:link w:val="HeaderChar"/>
    <w:uiPriority w:val="99"/>
    <w:rsid w:val="00670d9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rsid w:val="00670d9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citato">
    <w:name w:val="Testo citato"/>
    <w:basedOn w:val="Normal"/>
    <w:qFormat/>
    <w:pPr/>
    <w:rPr/>
  </w:style>
  <w:style w:type="paragraph" w:styleId="Sottotitolo">
    <w:name w:val="Subtitle"/>
    <w:basedOn w:val="Titol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97ad6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Application>LibreOffice/6.2.1.2$Windows_X86_64 LibreOffice_project/7bcb35dc3024a62dea0caee87020152d1ee96e71</Application>
  <Pages>1</Pages>
  <Words>258</Words>
  <Characters>1646</Characters>
  <CharactersWithSpaces>1950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2021-09-09T12:39:00Z</dcterms:created>
  <dc:creator/>
  <dc:description/>
  <dc:language>it-IT</dc:language>
  <cp:lastModifiedBy/>
  <dcterms:modified xsi:type="dcterms:W3CDTF">2022-06-01T09:10:56Z</dcterms:modified>
  <cp:revision>4</cp:revision>
  <dc:subject/>
  <dc:title>AUTODICHIARAZIONE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